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5B" w:rsidRPr="00B7615B" w:rsidRDefault="00B7615B" w:rsidP="00B7615B">
      <w:pPr>
        <w:tabs>
          <w:tab w:val="left" w:pos="4320"/>
        </w:tabs>
        <w:spacing w:line="520" w:lineRule="exact"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附件1</w:t>
      </w:r>
    </w:p>
    <w:p w:rsidR="00B7615B" w:rsidRDefault="00B7615B" w:rsidP="00B7615B">
      <w:pPr>
        <w:tabs>
          <w:tab w:val="left" w:pos="4320"/>
        </w:tabs>
        <w:spacing w:line="520" w:lineRule="exact"/>
        <w:jc w:val="center"/>
        <w:rPr>
          <w:rFonts w:ascii="方正小标宋简体" w:eastAsia="方正小标宋简体" w:hAnsi="宋体" w:cs="宋体" w:hint="eastAsia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第四十六期入党积极分子培训班组织方案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3828"/>
        <w:gridCol w:w="3828"/>
      </w:tblGrid>
      <w:tr w:rsidR="00B7615B" w:rsidTr="00A623C7">
        <w:trPr>
          <w:trHeight w:val="316"/>
          <w:jc w:val="center"/>
        </w:trPr>
        <w:tc>
          <w:tcPr>
            <w:tcW w:w="2532" w:type="dxa"/>
            <w:vAlign w:val="center"/>
          </w:tcPr>
          <w:p w:rsidR="00B7615B" w:rsidRDefault="00B7615B" w:rsidP="00A62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班次</w:t>
            </w:r>
          </w:p>
        </w:tc>
        <w:tc>
          <w:tcPr>
            <w:tcW w:w="3828" w:type="dxa"/>
          </w:tcPr>
          <w:p w:rsidR="00B7615B" w:rsidRDefault="00B7615B" w:rsidP="00A623C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承办单位</w:t>
            </w:r>
          </w:p>
        </w:tc>
        <w:tc>
          <w:tcPr>
            <w:tcW w:w="3828" w:type="dxa"/>
            <w:vAlign w:val="center"/>
          </w:tcPr>
          <w:p w:rsidR="00B7615B" w:rsidRDefault="00B7615B" w:rsidP="00A623C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参训单位</w:t>
            </w:r>
          </w:p>
        </w:tc>
      </w:tr>
      <w:tr w:rsidR="00B7615B" w:rsidTr="00A623C7">
        <w:trPr>
          <w:trHeight w:val="510"/>
          <w:jc w:val="center"/>
        </w:trPr>
        <w:tc>
          <w:tcPr>
            <w:tcW w:w="2532" w:type="dxa"/>
            <w:vMerge w:val="restart"/>
            <w:noWrap/>
            <w:vAlign w:val="center"/>
          </w:tcPr>
          <w:p w:rsidR="00B7615B" w:rsidRDefault="00B7615B" w:rsidP="00A623C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一班</w:t>
            </w:r>
          </w:p>
        </w:tc>
        <w:tc>
          <w:tcPr>
            <w:tcW w:w="3828" w:type="dxa"/>
            <w:vMerge w:val="restart"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信科学院党总支</w:t>
            </w:r>
          </w:p>
        </w:tc>
        <w:tc>
          <w:tcPr>
            <w:tcW w:w="3828" w:type="dxa"/>
            <w:noWrap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信科学院</w:t>
            </w:r>
          </w:p>
        </w:tc>
      </w:tr>
      <w:tr w:rsidR="00B7615B" w:rsidTr="00A623C7">
        <w:trPr>
          <w:trHeight w:val="510"/>
          <w:jc w:val="center"/>
        </w:trPr>
        <w:tc>
          <w:tcPr>
            <w:tcW w:w="2532" w:type="dxa"/>
            <w:vMerge/>
            <w:noWrap/>
            <w:vAlign w:val="center"/>
          </w:tcPr>
          <w:p w:rsidR="00B7615B" w:rsidRDefault="00B7615B" w:rsidP="00A623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noWrap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机电</w:t>
            </w:r>
            <w:r w:rsidRPr="0070108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</w:tr>
      <w:tr w:rsidR="00B7615B" w:rsidTr="00A623C7">
        <w:trPr>
          <w:trHeight w:val="510"/>
          <w:jc w:val="center"/>
        </w:trPr>
        <w:tc>
          <w:tcPr>
            <w:tcW w:w="2532" w:type="dxa"/>
            <w:vMerge/>
            <w:noWrap/>
            <w:vAlign w:val="center"/>
          </w:tcPr>
          <w:p w:rsidR="00B7615B" w:rsidRDefault="00B7615B" w:rsidP="00A623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noWrap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城建</w:t>
            </w:r>
            <w:r w:rsidRPr="0070108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</w:tr>
      <w:tr w:rsidR="00B7615B" w:rsidTr="00A623C7">
        <w:trPr>
          <w:trHeight w:val="510"/>
          <w:jc w:val="center"/>
        </w:trPr>
        <w:tc>
          <w:tcPr>
            <w:tcW w:w="2532" w:type="dxa"/>
            <w:vMerge w:val="restart"/>
            <w:noWrap/>
            <w:vAlign w:val="center"/>
          </w:tcPr>
          <w:p w:rsidR="00B7615B" w:rsidRDefault="00B7615B" w:rsidP="00A623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二班</w:t>
            </w:r>
          </w:p>
        </w:tc>
        <w:tc>
          <w:tcPr>
            <w:tcW w:w="3828" w:type="dxa"/>
            <w:vMerge w:val="restart"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新法学院党总支</w:t>
            </w:r>
          </w:p>
        </w:tc>
        <w:tc>
          <w:tcPr>
            <w:tcW w:w="3828" w:type="dxa"/>
            <w:noWrap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外语</w:t>
            </w:r>
            <w:r w:rsidRPr="0070108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</w:tr>
      <w:tr w:rsidR="00B7615B" w:rsidTr="00A623C7">
        <w:trPr>
          <w:trHeight w:val="510"/>
          <w:jc w:val="center"/>
        </w:trPr>
        <w:tc>
          <w:tcPr>
            <w:tcW w:w="2532" w:type="dxa"/>
            <w:vMerge/>
            <w:noWrap/>
            <w:vAlign w:val="center"/>
          </w:tcPr>
          <w:p w:rsidR="00B7615B" w:rsidRDefault="00B7615B" w:rsidP="00A623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noWrap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经管</w:t>
            </w:r>
            <w:r w:rsidRPr="0070108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</w:tr>
      <w:tr w:rsidR="00B7615B" w:rsidTr="00A623C7">
        <w:trPr>
          <w:trHeight w:val="510"/>
          <w:jc w:val="center"/>
        </w:trPr>
        <w:tc>
          <w:tcPr>
            <w:tcW w:w="2532" w:type="dxa"/>
            <w:vMerge/>
            <w:noWrap/>
            <w:vAlign w:val="center"/>
          </w:tcPr>
          <w:p w:rsidR="00B7615B" w:rsidRDefault="00B7615B" w:rsidP="00A623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noWrap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新法</w:t>
            </w:r>
            <w:r w:rsidRPr="0070108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</w:tr>
      <w:tr w:rsidR="00B7615B" w:rsidTr="00A623C7">
        <w:trPr>
          <w:trHeight w:val="510"/>
          <w:jc w:val="center"/>
        </w:trPr>
        <w:tc>
          <w:tcPr>
            <w:tcW w:w="2532" w:type="dxa"/>
            <w:vMerge/>
            <w:noWrap/>
            <w:vAlign w:val="center"/>
          </w:tcPr>
          <w:p w:rsidR="00B7615B" w:rsidRDefault="00B7615B" w:rsidP="00A623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vMerge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noWrap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艺术</w:t>
            </w:r>
            <w:r w:rsidRPr="00701083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</w:t>
            </w: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院</w:t>
            </w:r>
          </w:p>
        </w:tc>
      </w:tr>
      <w:tr w:rsidR="00B7615B" w:rsidTr="00A623C7">
        <w:trPr>
          <w:trHeight w:val="510"/>
          <w:jc w:val="center"/>
        </w:trPr>
        <w:tc>
          <w:tcPr>
            <w:tcW w:w="2532" w:type="dxa"/>
            <w:noWrap/>
            <w:vAlign w:val="center"/>
          </w:tcPr>
          <w:p w:rsidR="00B7615B" w:rsidRDefault="00B7615B" w:rsidP="00A623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三班</w:t>
            </w:r>
          </w:p>
        </w:tc>
        <w:tc>
          <w:tcPr>
            <w:tcW w:w="3828" w:type="dxa"/>
            <w:vMerge w:val="restart"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嘉鱼教学改革基地党总支</w:t>
            </w:r>
          </w:p>
        </w:tc>
        <w:tc>
          <w:tcPr>
            <w:tcW w:w="3828" w:type="dxa"/>
            <w:noWrap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5D47BD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嘉鱼教学改革基地</w:t>
            </w:r>
          </w:p>
        </w:tc>
      </w:tr>
      <w:tr w:rsidR="00B7615B" w:rsidTr="00A623C7">
        <w:trPr>
          <w:trHeight w:val="510"/>
          <w:jc w:val="center"/>
        </w:trPr>
        <w:tc>
          <w:tcPr>
            <w:tcW w:w="2532" w:type="dxa"/>
            <w:noWrap/>
            <w:vAlign w:val="center"/>
          </w:tcPr>
          <w:p w:rsidR="00B7615B" w:rsidRDefault="00B7615B" w:rsidP="00A623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四班</w:t>
            </w:r>
          </w:p>
        </w:tc>
        <w:tc>
          <w:tcPr>
            <w:tcW w:w="3828" w:type="dxa"/>
            <w:vMerge/>
            <w:vAlign w:val="center"/>
          </w:tcPr>
          <w:p w:rsidR="00B7615B" w:rsidRPr="00DD176B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3828" w:type="dxa"/>
            <w:noWrap/>
            <w:vAlign w:val="center"/>
          </w:tcPr>
          <w:p w:rsidR="00B7615B" w:rsidRPr="005D47BD" w:rsidRDefault="00B7615B" w:rsidP="00A623C7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</w:pPr>
            <w:r w:rsidRPr="009A5F19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嘉鱼教学改革基地</w:t>
            </w:r>
          </w:p>
        </w:tc>
      </w:tr>
    </w:tbl>
    <w:p w:rsidR="00B7615B" w:rsidRDefault="00B7615B" w:rsidP="00B7615B">
      <w:pPr>
        <w:tabs>
          <w:tab w:val="left" w:pos="4320"/>
        </w:tabs>
        <w:spacing w:line="520" w:lineRule="exact"/>
        <w:ind w:firstLineChars="700" w:firstLine="1960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 w:hint="eastAsia"/>
          <w:kern w:val="0"/>
          <w:sz w:val="28"/>
          <w:szCs w:val="28"/>
        </w:rPr>
        <w:t>备注：教职工入党积极分子，统一在一班参加上课学习，不得随意串班。</w:t>
      </w:r>
    </w:p>
    <w:p w:rsidR="000F69E1" w:rsidRPr="00B7615B" w:rsidRDefault="00B7615B"/>
    <w:sectPr w:rsidR="000F69E1" w:rsidRPr="00B7615B" w:rsidSect="00B761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6A"/>
    <w:rsid w:val="006D326A"/>
    <w:rsid w:val="006D5610"/>
    <w:rsid w:val="00B7615B"/>
    <w:rsid w:val="00D0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D2D82"/>
  <w15:chartTrackingRefBased/>
  <w15:docId w15:val="{DDB7E084-4F01-48B6-9A7B-BF0CC744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DoubleOX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组织部万琼</dc:creator>
  <cp:keywords/>
  <dc:description/>
  <cp:lastModifiedBy>组织部万琼</cp:lastModifiedBy>
  <cp:revision>2</cp:revision>
  <dcterms:created xsi:type="dcterms:W3CDTF">2025-03-19T03:57:00Z</dcterms:created>
  <dcterms:modified xsi:type="dcterms:W3CDTF">2025-03-19T03:57:00Z</dcterms:modified>
</cp:coreProperties>
</file>